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E7" w:rsidRPr="00146EF8" w:rsidRDefault="001000E7" w:rsidP="00B57839">
      <w:pPr>
        <w:jc w:val="center"/>
        <w:rPr>
          <w:sz w:val="32"/>
          <w:szCs w:val="32"/>
          <w:u w:val="single"/>
        </w:rPr>
      </w:pPr>
      <w:r w:rsidRPr="00146EF8">
        <w:rPr>
          <w:sz w:val="32"/>
          <w:szCs w:val="32"/>
          <w:u w:val="single"/>
        </w:rPr>
        <w:t>Palivové drevo</w:t>
      </w:r>
      <w:r>
        <w:rPr>
          <w:sz w:val="32"/>
          <w:szCs w:val="32"/>
          <w:u w:val="single"/>
        </w:rPr>
        <w:t xml:space="preserve"> a ostatný sortiment</w:t>
      </w:r>
      <w:r w:rsidRPr="00146EF8">
        <w:rPr>
          <w:sz w:val="32"/>
          <w:szCs w:val="32"/>
          <w:u w:val="single"/>
        </w:rPr>
        <w:t xml:space="preserve"> v</w:t>
      </w:r>
      <w:r>
        <w:rPr>
          <w:sz w:val="32"/>
          <w:szCs w:val="32"/>
          <w:u w:val="single"/>
        </w:rPr>
        <w:t xml:space="preserve"> Urbariáte PS Lúčky </w:t>
      </w:r>
    </w:p>
    <w:p w:rsidR="001000E7" w:rsidRPr="00146EF8" w:rsidRDefault="001000E7">
      <w:r w:rsidRPr="00146EF8">
        <w:t>Vzhľadom k záujmu podielnikov Urbariátu PS Lúčky o nákup palivového dreva výbor urbariátu navrhuje tieto spôsoby obstarania :</w:t>
      </w:r>
    </w:p>
    <w:p w:rsidR="001000E7" w:rsidRPr="00146EF8" w:rsidRDefault="001000E7" w:rsidP="00B57839">
      <w:pPr>
        <w:pStyle w:val="ListParagraph"/>
        <w:numPr>
          <w:ilvl w:val="0"/>
          <w:numId w:val="1"/>
        </w:numPr>
      </w:pPr>
      <w:r w:rsidRPr="00146EF8">
        <w:t>Palivové drevo z odvozného miesta</w:t>
      </w:r>
    </w:p>
    <w:p w:rsidR="001000E7" w:rsidRPr="00146EF8" w:rsidRDefault="001000E7" w:rsidP="00B57839">
      <w:pPr>
        <w:pStyle w:val="ListParagraph"/>
        <w:numPr>
          <w:ilvl w:val="0"/>
          <w:numId w:val="1"/>
        </w:numPr>
      </w:pPr>
      <w:r w:rsidRPr="00146EF8">
        <w:t>Palivové drevo formou samovýroby</w:t>
      </w:r>
    </w:p>
    <w:p w:rsidR="001000E7" w:rsidRPr="00146EF8" w:rsidRDefault="001000E7" w:rsidP="00B57839">
      <w:r w:rsidRPr="00146EF8">
        <w:t>Na palivové účely je určené drevo s nižšou kvalitou, ktoré nie je vhodné k ďalšiemu rastu resp. k predaju na ďalšie spracovanie . Vo väčšine prípadov sa jedná o sucháre, kalamitné drevo, hnilobné drevo a hmotu napadnutú podkôrnym hmyzom.</w:t>
      </w:r>
    </w:p>
    <w:p w:rsidR="001000E7" w:rsidRPr="00146EF8" w:rsidRDefault="001000E7" w:rsidP="00B57839">
      <w:r w:rsidRPr="00146EF8">
        <w:t>Záujemcovia môžu svoj záujem o kúpu nahlásiť písomne alebo telefonicky v kancelárii spoločenstva</w:t>
      </w:r>
      <w:r>
        <w:t xml:space="preserve"> vždy do konca januára (r.2014 - výnimka do konca apríla)</w:t>
      </w:r>
      <w:r w:rsidRPr="00146EF8">
        <w:t>. Prepravu dreva si zabezpečí každý záujemca na vlastné náklady po dohode s osobou poverenou výborom. Platbu za drevo je potrebné uhradiť najneskôr v posledný pracovný deň mesiaca v ktorom došlo ku dodávke, pričom kupujúci obdrží doklad o úhrade. Výbor spoločenstva zabezpečí riadnu evidenciu žiadateľov. Ceny paliva sú navrhované výborom podľa aktuálnej situácie v okrese Ružomberok (resp. širšom okolí) a schválené V</w:t>
      </w:r>
      <w:bookmarkStart w:id="0" w:name="_GoBack"/>
      <w:bookmarkEnd w:id="0"/>
      <w:r w:rsidRPr="00146EF8">
        <w:t>alným zhromaždením.</w:t>
      </w:r>
    </w:p>
    <w:p w:rsidR="001000E7" w:rsidRPr="00146EF8" w:rsidRDefault="001000E7" w:rsidP="00DD70D6">
      <w:pPr>
        <w:rPr>
          <w:b/>
          <w:bCs/>
        </w:rPr>
      </w:pPr>
      <w:r>
        <w:rPr>
          <w:b/>
          <w:bCs/>
        </w:rPr>
        <w:t xml:space="preserve">1. </w:t>
      </w:r>
      <w:r w:rsidRPr="00146EF8">
        <w:rPr>
          <w:b/>
          <w:bCs/>
        </w:rPr>
        <w:t>Palivové drevo z odvozného miesta - ceny</w:t>
      </w:r>
    </w:p>
    <w:p w:rsidR="001000E7" w:rsidRPr="00146EF8" w:rsidRDefault="001000E7" w:rsidP="00DD70D6">
      <w:pPr>
        <w:rPr>
          <w:b/>
          <w:bCs/>
        </w:rPr>
      </w:pPr>
      <w:r>
        <w:t xml:space="preserve">    </w:t>
      </w:r>
      <w:r w:rsidRPr="00146EF8">
        <w:t xml:space="preserve">Ihličnaté :   20,- € + DPH  = </w:t>
      </w:r>
      <w:r w:rsidRPr="00146EF8">
        <w:rPr>
          <w:b/>
          <w:bCs/>
        </w:rPr>
        <w:t>24,-€ / 1 prm</w:t>
      </w:r>
    </w:p>
    <w:p w:rsidR="001000E7" w:rsidRPr="00146EF8" w:rsidRDefault="001000E7" w:rsidP="00DD70D6">
      <w:pPr>
        <w:rPr>
          <w:b/>
          <w:bCs/>
        </w:rPr>
      </w:pPr>
      <w:r>
        <w:t xml:space="preserve">    </w:t>
      </w:r>
      <w:r w:rsidRPr="00146EF8">
        <w:t xml:space="preserve">Listnaté :     30,- € + DPH  = </w:t>
      </w:r>
      <w:r w:rsidRPr="00146EF8">
        <w:rPr>
          <w:b/>
          <w:bCs/>
        </w:rPr>
        <w:t>36,- € / 1 prm</w:t>
      </w:r>
    </w:p>
    <w:p w:rsidR="001000E7" w:rsidRDefault="001000E7" w:rsidP="00F357E1">
      <w:pPr>
        <w:rPr>
          <w:b/>
          <w:bCs/>
        </w:rPr>
      </w:pPr>
      <w:r w:rsidRPr="00146EF8">
        <w:rPr>
          <w:b/>
          <w:bCs/>
        </w:rPr>
        <w:t>Palivové drevo formou samovýroby</w:t>
      </w:r>
    </w:p>
    <w:p w:rsidR="001000E7" w:rsidRPr="00146EF8" w:rsidRDefault="001000E7" w:rsidP="00082A4D">
      <w:pPr>
        <w:spacing w:line="240" w:lineRule="auto"/>
      </w:pPr>
      <w:r>
        <w:t xml:space="preserve">Príprava dreva v samovýrobe bude </w:t>
      </w:r>
      <w:r w:rsidRPr="00E64384">
        <w:rPr>
          <w:u w:val="single"/>
        </w:rPr>
        <w:t>schvaľovaná v mimoriadnych prípadoch a bude posudzovaná individuálne výborom spoločenstva</w:t>
      </w:r>
      <w:r>
        <w:t xml:space="preserve">.  </w:t>
      </w:r>
      <w:r w:rsidRPr="00146EF8">
        <w:t>Podmienkou takejto formy získania palivového dreva je, aby sa záujemca skontaktoval s osobou poverenou výborom ( predseda PS, OLH) ktorá ho</w:t>
      </w:r>
      <w:r>
        <w:t xml:space="preserve"> v prípade schválenia </w:t>
      </w:r>
      <w:r w:rsidRPr="00146EF8">
        <w:t xml:space="preserve"> oboznámi s vhodnými lokalitami. V prípade dohody mu táto poverená osoba vystaví časovo obmedzené povolenie na samovýrobu dreva, ktoré je kupujúci povinný mať pri sebe na preukázanie sa kontrolnym orgánom (polícia, lesná stráž, ochrana prírody ...). Súčasťou povolenia je aj Poučenie o bezpečnosti a ochrane zdravia pri práci.  Poverená osoba výborom bude zodpovedná za zmeranie množstva a kvality ťaženého dreva, o čom vykoná záznam do povolenia pre predávajúceho aj kupujúceho. Množstvo palivového dreva sa zaokrúhľuje na 0, 5 p</w:t>
      </w:r>
      <w:r>
        <w:t>r</w:t>
      </w:r>
      <w:r w:rsidRPr="00146EF8">
        <w:t>m nahor.</w:t>
      </w:r>
    </w:p>
    <w:p w:rsidR="001000E7" w:rsidRDefault="001000E7" w:rsidP="00076213">
      <w:pPr>
        <w:spacing w:line="240" w:lineRule="auto"/>
      </w:pPr>
      <w:r w:rsidRPr="00146EF8">
        <w:t xml:space="preserve"> Pri meraní a odvoze sú prítomní min. 2 členovia výboru alebo dozornej rady.</w:t>
      </w:r>
    </w:p>
    <w:p w:rsidR="001000E7" w:rsidRPr="00146EF8" w:rsidRDefault="001000E7" w:rsidP="00F357E1">
      <w:pPr>
        <w:rPr>
          <w:b/>
          <w:bCs/>
        </w:rPr>
      </w:pPr>
      <w:r>
        <w:t xml:space="preserve">2. </w:t>
      </w:r>
      <w:r w:rsidRPr="00146EF8">
        <w:t>Cena</w:t>
      </w:r>
      <w:r>
        <w:t xml:space="preserve"> samovýroby</w:t>
      </w:r>
      <w:r w:rsidRPr="00146EF8">
        <w:t xml:space="preserve"> paliva :  podľa kvality a lokality ťažby </w:t>
      </w:r>
      <w:r w:rsidRPr="00146EF8">
        <w:rPr>
          <w:b/>
          <w:bCs/>
        </w:rPr>
        <w:t>v rozsahu od 0,5 €   do  5,0 €   za 1 prm + DPH</w:t>
      </w:r>
    </w:p>
    <w:p w:rsidR="001000E7" w:rsidRPr="00146EF8" w:rsidRDefault="001000E7" w:rsidP="00F357E1">
      <w:pPr>
        <w:rPr>
          <w:b/>
          <w:bCs/>
        </w:rPr>
      </w:pPr>
      <w:r>
        <w:t xml:space="preserve">    </w:t>
      </w:r>
      <w:r w:rsidRPr="00146EF8">
        <w:t>Cena</w:t>
      </w:r>
      <w:r>
        <w:t xml:space="preserve"> samovýroby</w:t>
      </w:r>
      <w:r w:rsidRPr="00146EF8">
        <w:t xml:space="preserve"> žrde :    podľa kvality a lokality ťažby </w:t>
      </w:r>
      <w:r w:rsidRPr="00146EF8">
        <w:rPr>
          <w:b/>
          <w:bCs/>
        </w:rPr>
        <w:t>v rozsahu od 5,0 €   do  15,0 €   za 1 m</w:t>
      </w:r>
      <w:r w:rsidRPr="00146EF8">
        <w:rPr>
          <w:b/>
          <w:bCs/>
          <w:vertAlign w:val="superscript"/>
        </w:rPr>
        <w:t xml:space="preserve">3 </w:t>
      </w:r>
      <w:r w:rsidRPr="00146EF8">
        <w:rPr>
          <w:b/>
          <w:bCs/>
        </w:rPr>
        <w:t>+ DPH</w:t>
      </w:r>
    </w:p>
    <w:p w:rsidR="001000E7" w:rsidRDefault="001000E7" w:rsidP="00F357E1">
      <w:pPr>
        <w:rPr>
          <w:b/>
          <w:bCs/>
        </w:rPr>
      </w:pPr>
      <w:r>
        <w:t xml:space="preserve">    Cena samovýroby </w:t>
      </w:r>
      <w:r w:rsidRPr="00146EF8">
        <w:t xml:space="preserve"> guľatiny</w:t>
      </w:r>
      <w:r>
        <w:t>:</w:t>
      </w:r>
      <w:r w:rsidRPr="00146EF8">
        <w:t xml:space="preserve"> v závislosti od hrúbky a kvality dreva</w:t>
      </w:r>
      <w:r w:rsidRPr="00146EF8">
        <w:rPr>
          <w:b/>
          <w:bCs/>
        </w:rPr>
        <w:t xml:space="preserve"> v rozsahu od 35,0 €   do  50,0 €   za 1 m</w:t>
      </w:r>
      <w:r w:rsidRPr="00146EF8">
        <w:rPr>
          <w:b/>
          <w:bCs/>
          <w:vertAlign w:val="superscript"/>
        </w:rPr>
        <w:t xml:space="preserve">3 </w:t>
      </w:r>
      <w:r w:rsidRPr="00146EF8">
        <w:rPr>
          <w:b/>
          <w:bCs/>
        </w:rPr>
        <w:t>+ DPH</w:t>
      </w:r>
    </w:p>
    <w:p w:rsidR="001000E7" w:rsidRDefault="001000E7" w:rsidP="00F357E1">
      <w:r>
        <w:t xml:space="preserve">   </w:t>
      </w:r>
    </w:p>
    <w:p w:rsidR="001000E7" w:rsidRDefault="001000E7" w:rsidP="00F357E1">
      <w:pPr>
        <w:rPr>
          <w:b/>
          <w:bCs/>
        </w:rPr>
      </w:pPr>
      <w:r>
        <w:t xml:space="preserve"> Maximálne množstvo ročne pre žiadateľa:  </w:t>
      </w:r>
      <w:r>
        <w:rPr>
          <w:b/>
          <w:bCs/>
        </w:rPr>
        <w:t>15 prm palivového dreva a 10 m3 ostatného dreva</w:t>
      </w:r>
    </w:p>
    <w:p w:rsidR="001000E7" w:rsidRDefault="001000E7" w:rsidP="00F357E1">
      <w:pPr>
        <w:rPr>
          <w:b/>
          <w:bCs/>
        </w:rPr>
      </w:pPr>
    </w:p>
    <w:p w:rsidR="001000E7" w:rsidRDefault="001000E7" w:rsidP="00F357E1">
      <w:pPr>
        <w:rPr>
          <w:b/>
          <w:bCs/>
        </w:rPr>
      </w:pPr>
    </w:p>
    <w:p w:rsidR="001000E7" w:rsidRDefault="001000E7" w:rsidP="00F357E1">
      <w:pPr>
        <w:rPr>
          <w:b/>
          <w:bCs/>
        </w:rPr>
      </w:pPr>
    </w:p>
    <w:p w:rsidR="001000E7" w:rsidRPr="00076213" w:rsidRDefault="001000E7" w:rsidP="00F357E1">
      <w:r>
        <w:t>V Lúčkach, 22.03.2014                                                                                       Výbor urbariátu</w:t>
      </w:r>
    </w:p>
    <w:p w:rsidR="001000E7" w:rsidRPr="00146EF8" w:rsidRDefault="001000E7" w:rsidP="00F357E1">
      <w:pPr>
        <w:rPr>
          <w:b/>
          <w:bCs/>
        </w:rPr>
      </w:pPr>
    </w:p>
    <w:p w:rsidR="001000E7" w:rsidRPr="00146EF8" w:rsidRDefault="001000E7" w:rsidP="00F357E1">
      <w:pPr>
        <w:rPr>
          <w:b/>
          <w:bCs/>
        </w:rPr>
      </w:pPr>
    </w:p>
    <w:p w:rsidR="001000E7" w:rsidRPr="00CE4253" w:rsidRDefault="001000E7" w:rsidP="00B57839">
      <w:pPr>
        <w:rPr>
          <w:sz w:val="24"/>
          <w:szCs w:val="24"/>
        </w:rPr>
      </w:pPr>
    </w:p>
    <w:sectPr w:rsidR="001000E7" w:rsidRPr="00CE4253" w:rsidSect="00B578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53DF4"/>
    <w:multiLevelType w:val="hybridMultilevel"/>
    <w:tmpl w:val="EA684C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75614DF1"/>
    <w:multiLevelType w:val="hybridMultilevel"/>
    <w:tmpl w:val="EA684C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7F5E118B"/>
    <w:multiLevelType w:val="hybridMultilevel"/>
    <w:tmpl w:val="EA684C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839"/>
    <w:rsid w:val="00076213"/>
    <w:rsid w:val="00082A4D"/>
    <w:rsid w:val="001000E7"/>
    <w:rsid w:val="00146EF8"/>
    <w:rsid w:val="00161C12"/>
    <w:rsid w:val="0017302A"/>
    <w:rsid w:val="001F5153"/>
    <w:rsid w:val="0020025B"/>
    <w:rsid w:val="00260FB4"/>
    <w:rsid w:val="00266C19"/>
    <w:rsid w:val="003075B2"/>
    <w:rsid w:val="00456298"/>
    <w:rsid w:val="004802EE"/>
    <w:rsid w:val="00615506"/>
    <w:rsid w:val="006602EF"/>
    <w:rsid w:val="008C10A8"/>
    <w:rsid w:val="00A57504"/>
    <w:rsid w:val="00AD2ACD"/>
    <w:rsid w:val="00B57839"/>
    <w:rsid w:val="00CE4253"/>
    <w:rsid w:val="00DD70D6"/>
    <w:rsid w:val="00DF3CE4"/>
    <w:rsid w:val="00E64384"/>
    <w:rsid w:val="00F357E1"/>
    <w:rsid w:val="00F36C22"/>
    <w:rsid w:val="00F56106"/>
    <w:rsid w:val="00F7324D"/>
    <w:rsid w:val="00F97A5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5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7839"/>
    <w:pPr>
      <w:ind w:left="720"/>
    </w:pPr>
  </w:style>
  <w:style w:type="character" w:styleId="Hyperlink">
    <w:name w:val="Hyperlink"/>
    <w:basedOn w:val="DefaultParagraphFont"/>
    <w:uiPriority w:val="99"/>
    <w:semiHidden/>
    <w:rsid w:val="004802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405</Words>
  <Characters>2312</Characters>
  <Application>Microsoft Office Outlook</Application>
  <DocSecurity>0</DocSecurity>
  <Lines>0</Lines>
  <Paragraphs>0</Paragraphs>
  <ScaleCrop>false</ScaleCrop>
  <Company>Slovensky plynarensky priemysel,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Palivové drevo v Urbariáte PS Lúčky – NÁVRH 2014</dc:title>
  <dc:subject/>
  <dc:creator>VRZGULA PETER</dc:creator>
  <cp:keywords/>
  <dc:description/>
  <cp:lastModifiedBy>Urbarske spoločenstvo Lúčky</cp:lastModifiedBy>
  <cp:revision>6</cp:revision>
  <cp:lastPrinted>2014-03-31T09:28:00Z</cp:lastPrinted>
  <dcterms:created xsi:type="dcterms:W3CDTF">2014-03-26T08:32:00Z</dcterms:created>
  <dcterms:modified xsi:type="dcterms:W3CDTF">2014-03-31T09:32:00Z</dcterms:modified>
</cp:coreProperties>
</file>