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88" w:rsidRDefault="00F15833" w:rsidP="00AB7588">
      <w:pPr>
        <w:tabs>
          <w:tab w:val="left" w:pos="4820"/>
        </w:tabs>
        <w:spacing w:before="0"/>
        <w:jc w:val="left"/>
        <w:rPr>
          <w:noProof/>
          <w:color w:val="000000"/>
          <w:w w:val="66"/>
        </w:rPr>
      </w:pPr>
      <w:r>
        <w:rPr>
          <w:noProof/>
          <w:color w:val="000000"/>
          <w:w w:val="66"/>
        </w:rPr>
        <w:t xml:space="preserve">      </w:t>
      </w:r>
      <w:r w:rsidR="00AB7588">
        <w:rPr>
          <w:noProof/>
        </w:rPr>
        <w:drawing>
          <wp:inline distT="0" distB="0" distL="0" distR="0" wp14:anchorId="7C0EF222" wp14:editId="646BFA29">
            <wp:extent cx="5238750" cy="457200"/>
            <wp:effectExtent l="0" t="0" r="0" b="0"/>
            <wp:docPr id="1" name="Obrázok 1" descr="logo OPLZ 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LZ a 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88" w:rsidRDefault="00AB7588" w:rsidP="00AB7588">
      <w:pPr>
        <w:tabs>
          <w:tab w:val="left" w:pos="4820"/>
        </w:tabs>
        <w:spacing w:before="0"/>
        <w:jc w:val="left"/>
        <w:rPr>
          <w:noProof/>
          <w:color w:val="000000"/>
          <w:w w:val="66"/>
        </w:rPr>
      </w:pPr>
    </w:p>
    <w:p w:rsidR="00AB7588" w:rsidRDefault="00AB7588" w:rsidP="00AB7588">
      <w:pPr>
        <w:tabs>
          <w:tab w:val="left" w:pos="4820"/>
        </w:tabs>
        <w:spacing w:before="0"/>
        <w:jc w:val="left"/>
        <w:rPr>
          <w:noProof/>
          <w:color w:val="000000"/>
          <w:w w:val="66"/>
        </w:rPr>
      </w:pPr>
    </w:p>
    <w:p w:rsidR="00163906" w:rsidRPr="00163906" w:rsidRDefault="00163906" w:rsidP="006613C7">
      <w:pPr>
        <w:tabs>
          <w:tab w:val="left" w:pos="4820"/>
        </w:tabs>
        <w:spacing w:before="0"/>
        <w:rPr>
          <w:b/>
          <w:color w:val="000000"/>
          <w:sz w:val="20"/>
          <w:szCs w:val="15"/>
        </w:rPr>
      </w:pPr>
      <w:r w:rsidRPr="00163906">
        <w:rPr>
          <w:b/>
          <w:color w:val="000000"/>
          <w:sz w:val="20"/>
          <w:szCs w:val="15"/>
        </w:rPr>
        <w:t>Národný projekt „Praxou k</w:t>
      </w:r>
      <w:r w:rsidR="004B1543">
        <w:rPr>
          <w:b/>
          <w:color w:val="000000"/>
          <w:sz w:val="20"/>
          <w:szCs w:val="15"/>
        </w:rPr>
        <w:t> </w:t>
      </w:r>
      <w:r w:rsidRPr="00163906">
        <w:rPr>
          <w:b/>
          <w:color w:val="000000"/>
          <w:sz w:val="20"/>
          <w:szCs w:val="15"/>
        </w:rPr>
        <w:t>zamestnaniu</w:t>
      </w:r>
      <w:r w:rsidR="004B1543">
        <w:rPr>
          <w:b/>
          <w:color w:val="000000"/>
          <w:sz w:val="20"/>
          <w:szCs w:val="15"/>
        </w:rPr>
        <w:t>“</w:t>
      </w:r>
      <w:bookmarkStart w:id="0" w:name="_GoBack"/>
      <w:bookmarkEnd w:id="0"/>
      <w:r w:rsidRPr="00163906">
        <w:rPr>
          <w:b/>
          <w:color w:val="000000"/>
          <w:sz w:val="20"/>
          <w:szCs w:val="15"/>
        </w:rPr>
        <w:t xml:space="preserve"> </w:t>
      </w: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 xml:space="preserve">Operačný program Ľudské zdroje </w:t>
      </w:r>
    </w:p>
    <w:p w:rsidR="00296ECF" w:rsidRDefault="00296ECF" w:rsidP="006613C7">
      <w:pPr>
        <w:tabs>
          <w:tab w:val="left" w:pos="851"/>
          <w:tab w:val="left" w:pos="1843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Prioritná os 2 Iniciatíva na podporu zamestnanosti mladých ľudí</w:t>
      </w:r>
    </w:p>
    <w:p w:rsidR="007B443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 xml:space="preserve">Schéma pomoci </w:t>
      </w:r>
      <w:proofErr w:type="spellStart"/>
      <w:r w:rsidRPr="00D01468">
        <w:rPr>
          <w:i/>
          <w:color w:val="000000"/>
          <w:sz w:val="20"/>
          <w:szCs w:val="15"/>
        </w:rPr>
        <w:t>de</w:t>
      </w:r>
      <w:proofErr w:type="spellEnd"/>
      <w:r w:rsidRPr="00D01468">
        <w:rPr>
          <w:i/>
          <w:color w:val="000000"/>
          <w:sz w:val="20"/>
          <w:szCs w:val="15"/>
        </w:rPr>
        <w:t xml:space="preserve"> </w:t>
      </w:r>
      <w:proofErr w:type="spellStart"/>
      <w:r w:rsidRPr="00D01468">
        <w:rPr>
          <w:i/>
          <w:color w:val="000000"/>
          <w:sz w:val="20"/>
          <w:szCs w:val="15"/>
        </w:rPr>
        <w:t>minimis</w:t>
      </w:r>
      <w:proofErr w:type="spellEnd"/>
      <w:r>
        <w:rPr>
          <w:color w:val="000000"/>
          <w:sz w:val="20"/>
          <w:szCs w:val="15"/>
        </w:rPr>
        <w:t xml:space="preserve"> na podporu zamestnanosti</w:t>
      </w: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7B443F" w:rsidRDefault="007B443F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Miesto realizácie projektu:</w:t>
      </w:r>
    </w:p>
    <w:p w:rsidR="007B443F" w:rsidRDefault="00714990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Pozemky Urbariátu – pozemkové spoločenstvo Lúčky</w:t>
      </w:r>
    </w:p>
    <w:p w:rsidR="007B443F" w:rsidRDefault="007B443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7B443F" w:rsidRDefault="001948A7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Stručný opis projektu:</w:t>
      </w:r>
    </w:p>
    <w:p w:rsidR="001D3E28" w:rsidRDefault="001D3E28" w:rsidP="006613C7">
      <w:pPr>
        <w:kinsoku w:val="0"/>
        <w:overflowPunct w:val="0"/>
        <w:textAlignment w:val="baseline"/>
        <w:rPr>
          <w:color w:val="000000"/>
          <w:sz w:val="20"/>
          <w:szCs w:val="20"/>
        </w:rPr>
      </w:pPr>
      <w:r w:rsidRPr="001D3E28">
        <w:rPr>
          <w:color w:val="000000"/>
          <w:sz w:val="20"/>
          <w:szCs w:val="20"/>
        </w:rPr>
        <w:t xml:space="preserve">Poskytovanie finančných príspevkov </w:t>
      </w:r>
      <w:r w:rsidRPr="00312C62">
        <w:rPr>
          <w:color w:val="000000"/>
          <w:sz w:val="20"/>
          <w:szCs w:val="20"/>
        </w:rPr>
        <w:t>na mentorované zapracovanie a</w:t>
      </w:r>
      <w:r w:rsidR="00DC02EF">
        <w:rPr>
          <w:color w:val="000000"/>
          <w:sz w:val="20"/>
          <w:szCs w:val="20"/>
        </w:rPr>
        <w:t> </w:t>
      </w:r>
      <w:r w:rsidRPr="00312C62">
        <w:rPr>
          <w:color w:val="000000"/>
          <w:sz w:val="20"/>
          <w:szCs w:val="20"/>
        </w:rPr>
        <w:t>prax</w:t>
      </w:r>
      <w:r w:rsidR="00DC02EF">
        <w:rPr>
          <w:color w:val="000000"/>
          <w:sz w:val="20"/>
          <w:szCs w:val="20"/>
        </w:rPr>
        <w:t>,</w:t>
      </w:r>
      <w:r w:rsidRPr="00312C62">
        <w:rPr>
          <w:color w:val="000000"/>
          <w:sz w:val="20"/>
          <w:szCs w:val="20"/>
        </w:rPr>
        <w:t xml:space="preserve"> na ktorého účel bolo vytvorené pracovné miesto s polovičným pracovným úväzkom na dobu 9 mesiacov</w:t>
      </w:r>
      <w:r w:rsidRPr="001D3E28">
        <w:rPr>
          <w:color w:val="000000"/>
          <w:sz w:val="20"/>
          <w:szCs w:val="20"/>
        </w:rPr>
        <w:t>,  pričom finančné príspevky sa poskytujú mesačne počas 9 mesiacov.</w:t>
      </w:r>
    </w:p>
    <w:p w:rsidR="00AB7588" w:rsidRDefault="00AB7588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Cieľ projektu:</w:t>
      </w: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Vytvorenie pracovného miesta pre uchádzačov o zamestnanie do 29 rokov veku, ktorí nie sú zamestnaní, nepokračujú v procese vzdelávania, ani sa nezúčastňujú na odbornej príprave.</w:t>
      </w:r>
    </w:p>
    <w:p w:rsidR="00714990" w:rsidRDefault="00714990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 xml:space="preserve">Názov a sídlo prijímateľa </w:t>
      </w:r>
      <w:r w:rsidR="00714990">
        <w:rPr>
          <w:b/>
          <w:color w:val="000000"/>
          <w:sz w:val="20"/>
          <w:szCs w:val="15"/>
        </w:rPr>
        <w:t xml:space="preserve">finančného príspevku: </w:t>
      </w: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Urbariát - pozemkové spoločenstvo Lúčky, 034 82  Lúčky 82</w:t>
      </w: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 xml:space="preserve">Názov a sídlo poskytovateľa </w:t>
      </w:r>
      <w:r w:rsidR="00714990">
        <w:rPr>
          <w:b/>
          <w:color w:val="000000"/>
          <w:sz w:val="20"/>
          <w:szCs w:val="15"/>
        </w:rPr>
        <w:t xml:space="preserve">finančného príspevku: </w:t>
      </w:r>
    </w:p>
    <w:p w:rsidR="00011BF6" w:rsidRDefault="00714990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Úrad práce, sociálnych vecí a rodiny Ružomberok, Námestie slobody 9, 034 01  Ružomberok</w:t>
      </w:r>
    </w:p>
    <w:p w:rsidR="00714990" w:rsidRDefault="00714990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Obdobie realizácie projektu:</w:t>
      </w:r>
    </w:p>
    <w:p w:rsidR="00011BF6" w:rsidRDefault="00714990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04/2016 – 12/2016</w:t>
      </w: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Financovanie:</w:t>
      </w:r>
    </w:p>
    <w:p w:rsidR="00296ECF" w:rsidRP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 w:rsidRPr="00296ECF">
        <w:rPr>
          <w:color w:val="000000"/>
          <w:sz w:val="20"/>
          <w:szCs w:val="15"/>
        </w:rPr>
        <w:t xml:space="preserve">Oprávnené výdavky: </w:t>
      </w:r>
    </w:p>
    <w:p w:rsidR="00296ECF" w:rsidRP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 w:rsidRPr="00296ECF">
        <w:rPr>
          <w:color w:val="000000"/>
          <w:sz w:val="20"/>
          <w:szCs w:val="15"/>
        </w:rPr>
        <w:t>Finančný príspevok  na mentorovanie –maximálne 68,44 €</w:t>
      </w:r>
    </w:p>
    <w:p w:rsidR="00296ECF" w:rsidRP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 w:rsidRPr="00296ECF">
        <w:rPr>
          <w:color w:val="000000"/>
          <w:sz w:val="20"/>
          <w:szCs w:val="15"/>
        </w:rPr>
        <w:t xml:space="preserve">Finančný príspevok na úhradu časti celkovej ceny práce zamestnanca - </w:t>
      </w:r>
      <w:r w:rsidR="00163906">
        <w:rPr>
          <w:color w:val="000000"/>
          <w:sz w:val="20"/>
          <w:szCs w:val="15"/>
        </w:rPr>
        <w:t xml:space="preserve"> maximálne </w:t>
      </w:r>
      <w:r w:rsidRPr="00296ECF">
        <w:rPr>
          <w:color w:val="000000"/>
          <w:sz w:val="20"/>
          <w:szCs w:val="15"/>
        </w:rPr>
        <w:t>273,7</w:t>
      </w:r>
      <w:r w:rsidR="00163906">
        <w:rPr>
          <w:color w:val="000000"/>
          <w:sz w:val="20"/>
          <w:szCs w:val="15"/>
        </w:rPr>
        <w:t>7</w:t>
      </w:r>
      <w:r w:rsidRPr="00296ECF">
        <w:rPr>
          <w:color w:val="000000"/>
          <w:sz w:val="20"/>
          <w:szCs w:val="15"/>
        </w:rPr>
        <w:t xml:space="preserve">  €</w:t>
      </w:r>
    </w:p>
    <w:p w:rsidR="00163906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 w:rsidRPr="00296ECF">
        <w:rPr>
          <w:color w:val="000000"/>
          <w:sz w:val="20"/>
          <w:szCs w:val="15"/>
        </w:rPr>
        <w:t>Spolufinancovanie zamestnávateľa 5 %</w:t>
      </w:r>
      <w:r>
        <w:rPr>
          <w:color w:val="000000"/>
          <w:sz w:val="20"/>
          <w:szCs w:val="15"/>
        </w:rPr>
        <w:t xml:space="preserve"> minimálnej celkovej ceny práce</w:t>
      </w:r>
    </w:p>
    <w:p w:rsidR="00714990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 w:rsidRPr="00296ECF">
        <w:rPr>
          <w:color w:val="000000"/>
          <w:sz w:val="20"/>
          <w:szCs w:val="15"/>
        </w:rPr>
        <w:t>Finančný príspevok na úhradu časti nevyhnutných nákladov</w:t>
      </w:r>
      <w:r>
        <w:rPr>
          <w:color w:val="000000"/>
          <w:sz w:val="20"/>
          <w:szCs w:val="15"/>
        </w:rPr>
        <w:t xml:space="preserve"> súvisiacich s mentorovaným zapracovaním</w:t>
      </w:r>
      <w:r w:rsidRPr="00296ECF">
        <w:rPr>
          <w:color w:val="000000"/>
          <w:sz w:val="20"/>
          <w:szCs w:val="15"/>
        </w:rPr>
        <w:t xml:space="preserve"> - 58,06 € (napr. na osobné ochranné pracovné prostriedky, pracovné pomôcky, pracovné náradie</w:t>
      </w: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 w:rsidRPr="00296ECF">
        <w:rPr>
          <w:color w:val="000000"/>
          <w:sz w:val="20"/>
          <w:szCs w:val="15"/>
        </w:rPr>
        <w:t>Finančný príspevok na úhradu časti nevyhnutných nákladov</w:t>
      </w:r>
      <w:r>
        <w:rPr>
          <w:color w:val="000000"/>
          <w:sz w:val="20"/>
          <w:szCs w:val="15"/>
        </w:rPr>
        <w:t xml:space="preserve"> súvisiacich s  praxou</w:t>
      </w:r>
      <w:r w:rsidRPr="00296ECF">
        <w:rPr>
          <w:color w:val="000000"/>
          <w:sz w:val="20"/>
          <w:szCs w:val="15"/>
        </w:rPr>
        <w:t xml:space="preserve"> - 58,06 € (napr. na osobné ochranné pracovné prostriedky, pracovné pomôcky, pracovné náradie</w:t>
      </w:r>
    </w:p>
    <w:p w:rsidR="00296ECF" w:rsidRDefault="00296ECF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Výška NFP:</w:t>
      </w:r>
    </w:p>
    <w:p w:rsidR="00011BF6" w:rsidRDefault="00163906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 xml:space="preserve">maximálne 2990,69 </w:t>
      </w:r>
      <w:r w:rsidR="00714990">
        <w:rPr>
          <w:color w:val="000000"/>
          <w:sz w:val="20"/>
          <w:szCs w:val="15"/>
        </w:rPr>
        <w:t xml:space="preserve"> € </w:t>
      </w:r>
    </w:p>
    <w:p w:rsidR="00011BF6" w:rsidRDefault="00011BF6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9A65EA" w:rsidRDefault="009A65EA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Aktuálny stav:</w:t>
      </w:r>
    </w:p>
    <w:p w:rsidR="009A65EA" w:rsidRDefault="009A65EA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Projekt v realizácii</w:t>
      </w:r>
    </w:p>
    <w:p w:rsidR="00AB7588" w:rsidRDefault="00AB7588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</w:p>
    <w:p w:rsidR="009A65EA" w:rsidRDefault="009A65EA" w:rsidP="006613C7">
      <w:pPr>
        <w:tabs>
          <w:tab w:val="left" w:pos="3345"/>
          <w:tab w:val="left" w:pos="9214"/>
        </w:tabs>
        <w:spacing w:before="0"/>
        <w:ind w:right="426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>Dôležité odkazy:</w:t>
      </w:r>
    </w:p>
    <w:p w:rsidR="00D01468" w:rsidRDefault="00B75B8A" w:rsidP="006613C7">
      <w:pPr>
        <w:tabs>
          <w:tab w:val="left" w:pos="3345"/>
          <w:tab w:val="left" w:pos="9214"/>
        </w:tabs>
        <w:spacing w:before="0"/>
        <w:ind w:right="426"/>
      </w:pPr>
      <w:hyperlink r:id="rId8" w:history="1">
        <w:r w:rsidR="00353999" w:rsidRPr="0088748E">
          <w:rPr>
            <w:rStyle w:val="Hypertextovprepojenie"/>
          </w:rPr>
          <w:t>https://www.employment.gov.sk/</w:t>
        </w:r>
      </w:hyperlink>
      <w:r w:rsidR="00353999">
        <w:t xml:space="preserve"> </w:t>
      </w:r>
    </w:p>
    <w:p w:rsidR="001D3E28" w:rsidRDefault="00B75B8A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  <w:hyperlink r:id="rId9" w:history="1">
        <w:r w:rsidR="00D01468" w:rsidRPr="0088748E">
          <w:rPr>
            <w:rStyle w:val="Hypertextovprepojenie"/>
          </w:rPr>
          <w:t>www.esf.gov.sk</w:t>
        </w:r>
      </w:hyperlink>
    </w:p>
    <w:p w:rsidR="001D3E28" w:rsidRDefault="001D3E28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AB7588" w:rsidRDefault="00AB7588" w:rsidP="006613C7">
      <w:pPr>
        <w:tabs>
          <w:tab w:val="left" w:pos="3345"/>
          <w:tab w:val="left" w:pos="9214"/>
        </w:tabs>
        <w:spacing w:before="0"/>
        <w:ind w:right="426"/>
        <w:rPr>
          <w:color w:val="000000"/>
          <w:sz w:val="20"/>
          <w:szCs w:val="15"/>
        </w:rPr>
      </w:pPr>
    </w:p>
    <w:p w:rsidR="00AB7588" w:rsidRDefault="00AB7588" w:rsidP="00AB7588">
      <w:pPr>
        <w:tabs>
          <w:tab w:val="left" w:pos="3345"/>
          <w:tab w:val="left" w:pos="9214"/>
        </w:tabs>
        <w:spacing w:before="0" w:line="240" w:lineRule="atLeast"/>
        <w:ind w:right="425"/>
        <w:jc w:val="center"/>
        <w:rPr>
          <w:i/>
          <w:color w:val="000000"/>
          <w:sz w:val="20"/>
          <w:szCs w:val="15"/>
        </w:rPr>
      </w:pPr>
    </w:p>
    <w:p w:rsidR="00AB7588" w:rsidRDefault="00AB7588" w:rsidP="00AB7588">
      <w:pPr>
        <w:tabs>
          <w:tab w:val="left" w:pos="3345"/>
          <w:tab w:val="left" w:pos="9214"/>
        </w:tabs>
        <w:spacing w:before="0" w:line="240" w:lineRule="atLeast"/>
        <w:ind w:right="425"/>
        <w:jc w:val="center"/>
        <w:rPr>
          <w:i/>
          <w:color w:val="000000"/>
          <w:sz w:val="20"/>
          <w:szCs w:val="15"/>
        </w:rPr>
      </w:pPr>
    </w:p>
    <w:p w:rsidR="00AB7588" w:rsidRDefault="00AB7588" w:rsidP="00AB7588">
      <w:pPr>
        <w:tabs>
          <w:tab w:val="left" w:pos="3345"/>
          <w:tab w:val="left" w:pos="9214"/>
        </w:tabs>
        <w:spacing w:before="0" w:line="240" w:lineRule="atLeast"/>
        <w:ind w:right="425"/>
        <w:jc w:val="center"/>
        <w:rPr>
          <w:i/>
          <w:color w:val="000000"/>
          <w:sz w:val="20"/>
          <w:szCs w:val="15"/>
        </w:rPr>
      </w:pPr>
    </w:p>
    <w:p w:rsidR="00AB7588" w:rsidRPr="001D3E28" w:rsidRDefault="00AB7588" w:rsidP="00AB7588">
      <w:pPr>
        <w:tabs>
          <w:tab w:val="left" w:pos="3345"/>
          <w:tab w:val="left" w:pos="9214"/>
        </w:tabs>
        <w:spacing w:before="0" w:line="240" w:lineRule="atLeast"/>
        <w:ind w:right="425"/>
        <w:jc w:val="center"/>
        <w:rPr>
          <w:i/>
          <w:color w:val="000000"/>
          <w:sz w:val="20"/>
          <w:szCs w:val="15"/>
        </w:rPr>
      </w:pPr>
      <w:r w:rsidRPr="001D3E28">
        <w:rPr>
          <w:i/>
          <w:color w:val="000000"/>
          <w:sz w:val="20"/>
          <w:szCs w:val="15"/>
        </w:rPr>
        <w:t>Tento projekt sa realizuje vďaka podpore z Európskeho sociálneho fondu v rámci Operač</w:t>
      </w:r>
      <w:r w:rsidRPr="00296ECF">
        <w:rPr>
          <w:i/>
          <w:color w:val="000000"/>
          <w:sz w:val="20"/>
          <w:szCs w:val="15"/>
        </w:rPr>
        <w:t xml:space="preserve">ného programu </w:t>
      </w:r>
      <w:r w:rsidRPr="001D3E28">
        <w:rPr>
          <w:i/>
          <w:color w:val="000000"/>
          <w:sz w:val="20"/>
          <w:szCs w:val="15"/>
        </w:rPr>
        <w:t>Ľudské zdroje</w:t>
      </w:r>
    </w:p>
    <w:p w:rsidR="00296ECF" w:rsidRPr="00296ECF" w:rsidRDefault="00AB7588" w:rsidP="00F17BD5">
      <w:pPr>
        <w:tabs>
          <w:tab w:val="left" w:pos="3345"/>
          <w:tab w:val="left" w:pos="9214"/>
        </w:tabs>
        <w:spacing w:before="0" w:line="240" w:lineRule="atLeast"/>
        <w:ind w:right="425"/>
        <w:jc w:val="center"/>
        <w:rPr>
          <w:i/>
          <w:color w:val="000000"/>
          <w:sz w:val="20"/>
          <w:szCs w:val="15"/>
        </w:rPr>
      </w:pPr>
      <w:proofErr w:type="spellStart"/>
      <w:r w:rsidRPr="001D3E28">
        <w:rPr>
          <w:i/>
          <w:color w:val="000000"/>
          <w:sz w:val="20"/>
          <w:szCs w:val="15"/>
        </w:rPr>
        <w:t>www.employment.gov.sk</w:t>
      </w:r>
      <w:proofErr w:type="spellEnd"/>
      <w:r w:rsidRPr="001D3E28">
        <w:rPr>
          <w:i/>
          <w:color w:val="000000"/>
          <w:sz w:val="20"/>
          <w:szCs w:val="15"/>
        </w:rPr>
        <w:t xml:space="preserve"> / </w:t>
      </w:r>
      <w:proofErr w:type="spellStart"/>
      <w:r w:rsidRPr="001D3E28">
        <w:rPr>
          <w:i/>
          <w:color w:val="000000"/>
          <w:sz w:val="20"/>
          <w:szCs w:val="15"/>
        </w:rPr>
        <w:t>www.esf.gov.sk</w:t>
      </w:r>
      <w:proofErr w:type="spellEnd"/>
      <w:r w:rsidRPr="001D3E28">
        <w:rPr>
          <w:i/>
          <w:color w:val="000000"/>
          <w:sz w:val="20"/>
          <w:szCs w:val="15"/>
        </w:rPr>
        <w:t xml:space="preserve"> / </w:t>
      </w:r>
      <w:proofErr w:type="spellStart"/>
      <w:r w:rsidRPr="001D3E28">
        <w:rPr>
          <w:i/>
          <w:color w:val="000000"/>
          <w:sz w:val="20"/>
          <w:szCs w:val="15"/>
        </w:rPr>
        <w:t>www.upsvar.sk</w:t>
      </w:r>
      <w:proofErr w:type="spellEnd"/>
      <w:r w:rsidRPr="001D3E28">
        <w:rPr>
          <w:i/>
          <w:color w:val="000000"/>
          <w:sz w:val="20"/>
          <w:szCs w:val="15"/>
        </w:rPr>
        <w:t xml:space="preserve"> / </w:t>
      </w:r>
      <w:proofErr w:type="spellStart"/>
      <w:r w:rsidRPr="001D3E28">
        <w:rPr>
          <w:i/>
          <w:color w:val="000000"/>
          <w:sz w:val="20"/>
          <w:szCs w:val="15"/>
        </w:rPr>
        <w:t>www.istp.sk</w:t>
      </w:r>
      <w:proofErr w:type="spellEnd"/>
    </w:p>
    <w:sectPr w:rsidR="00296ECF" w:rsidRPr="00296ECF" w:rsidSect="007B44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8A" w:rsidRDefault="00B75B8A" w:rsidP="0047705B">
      <w:pPr>
        <w:spacing w:before="0"/>
      </w:pPr>
      <w:r>
        <w:separator/>
      </w:r>
    </w:p>
  </w:endnote>
  <w:endnote w:type="continuationSeparator" w:id="0">
    <w:p w:rsidR="00B75B8A" w:rsidRDefault="00B75B8A" w:rsidP="004770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8A" w:rsidRDefault="00B75B8A" w:rsidP="0047705B">
      <w:pPr>
        <w:spacing w:before="0"/>
      </w:pPr>
      <w:r>
        <w:separator/>
      </w:r>
    </w:p>
  </w:footnote>
  <w:footnote w:type="continuationSeparator" w:id="0">
    <w:p w:rsidR="00B75B8A" w:rsidRDefault="00B75B8A" w:rsidP="0047705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5"/>
    <w:rsid w:val="00011BF6"/>
    <w:rsid w:val="000A1706"/>
    <w:rsid w:val="00163906"/>
    <w:rsid w:val="001948A7"/>
    <w:rsid w:val="001D3E28"/>
    <w:rsid w:val="00296ECF"/>
    <w:rsid w:val="00312C62"/>
    <w:rsid w:val="00350D05"/>
    <w:rsid w:val="00353999"/>
    <w:rsid w:val="00474AB1"/>
    <w:rsid w:val="0047705B"/>
    <w:rsid w:val="004B1543"/>
    <w:rsid w:val="005D1DF2"/>
    <w:rsid w:val="00644489"/>
    <w:rsid w:val="006613C7"/>
    <w:rsid w:val="00714990"/>
    <w:rsid w:val="0079708D"/>
    <w:rsid w:val="007A0849"/>
    <w:rsid w:val="007B443F"/>
    <w:rsid w:val="009A65EA"/>
    <w:rsid w:val="00A37188"/>
    <w:rsid w:val="00AB7588"/>
    <w:rsid w:val="00B75B8A"/>
    <w:rsid w:val="00D01468"/>
    <w:rsid w:val="00D34A78"/>
    <w:rsid w:val="00D7140E"/>
    <w:rsid w:val="00DC02EF"/>
    <w:rsid w:val="00E201AF"/>
    <w:rsid w:val="00F15833"/>
    <w:rsid w:val="00F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0D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D05"/>
    <w:pPr>
      <w:tabs>
        <w:tab w:val="center" w:pos="4536"/>
        <w:tab w:val="right" w:pos="9072"/>
      </w:tabs>
      <w:spacing w:before="0"/>
      <w:jc w:val="left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0D0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1A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708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08D"/>
    <w:rPr>
      <w:color w:val="800080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7705B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4770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0D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D05"/>
    <w:pPr>
      <w:tabs>
        <w:tab w:val="center" w:pos="4536"/>
        <w:tab w:val="right" w:pos="9072"/>
      </w:tabs>
      <w:spacing w:before="0"/>
      <w:jc w:val="left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0D0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1A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708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08D"/>
    <w:rPr>
      <w:color w:val="800080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7705B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4770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2016-06-30T06:13:00Z</cp:lastPrinted>
  <dcterms:created xsi:type="dcterms:W3CDTF">2016-06-30T06:14:00Z</dcterms:created>
  <dcterms:modified xsi:type="dcterms:W3CDTF">2016-06-30T06:14:00Z</dcterms:modified>
</cp:coreProperties>
</file>